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8C1BD" w14:textId="77777777" w:rsidR="007332A0" w:rsidRPr="001A406C" w:rsidRDefault="00432B1A">
      <w:pPr>
        <w:spacing w:line="560" w:lineRule="exact"/>
        <w:jc w:val="center"/>
        <w:rPr>
          <w:rFonts w:ascii="方正小标宋简体" w:eastAsia="方正小标宋简体" w:hAnsi="仿宋" w:cs="黑体" w:hint="eastAsia"/>
          <w:sz w:val="44"/>
          <w:szCs w:val="44"/>
        </w:rPr>
      </w:pPr>
      <w:r w:rsidRPr="001A406C">
        <w:rPr>
          <w:rFonts w:ascii="方正小标宋简体" w:eastAsia="方正小标宋简体" w:hAnsi="仿宋" w:cs="黑体" w:hint="eastAsia"/>
          <w:sz w:val="44"/>
          <w:szCs w:val="44"/>
        </w:rPr>
        <w:t>附件3：2024年秋季学期本科生校园地国家助学贷款时间安排表</w:t>
      </w:r>
    </w:p>
    <w:p w14:paraId="21FD4575" w14:textId="77777777" w:rsidR="007332A0" w:rsidRPr="004263E3" w:rsidRDefault="007332A0">
      <w:pPr>
        <w:spacing w:line="560" w:lineRule="exact"/>
        <w:jc w:val="center"/>
        <w:rPr>
          <w:rFonts w:ascii="仿宋" w:eastAsia="仿宋" w:hAnsi="仿宋" w:cs="黑体"/>
          <w:sz w:val="32"/>
          <w:szCs w:val="32"/>
        </w:rPr>
      </w:pPr>
    </w:p>
    <w:tbl>
      <w:tblPr>
        <w:tblStyle w:val="a8"/>
        <w:tblW w:w="14029" w:type="dxa"/>
        <w:tblLayout w:type="fixed"/>
        <w:tblLook w:val="04A0" w:firstRow="1" w:lastRow="0" w:firstColumn="1" w:lastColumn="0" w:noHBand="0" w:noVBand="1"/>
      </w:tblPr>
      <w:tblGrid>
        <w:gridCol w:w="2023"/>
        <w:gridCol w:w="6266"/>
        <w:gridCol w:w="5740"/>
      </w:tblGrid>
      <w:tr w:rsidR="007332A0" w:rsidRPr="004263E3" w14:paraId="52C26245" w14:textId="77777777">
        <w:trPr>
          <w:trHeight w:val="670"/>
        </w:trPr>
        <w:tc>
          <w:tcPr>
            <w:tcW w:w="2023" w:type="dxa"/>
          </w:tcPr>
          <w:p w14:paraId="0C5E4C29" w14:textId="77777777" w:rsidR="007332A0" w:rsidRPr="004263E3" w:rsidRDefault="00432B1A">
            <w:pPr>
              <w:jc w:val="center"/>
              <w:rPr>
                <w:rFonts w:ascii="仿宋" w:eastAsia="仿宋" w:hAnsi="仿宋"/>
                <w:b/>
                <w:bCs/>
                <w:kern w:val="0"/>
                <w:sz w:val="32"/>
                <w:szCs w:val="32"/>
              </w:rPr>
            </w:pPr>
            <w:r w:rsidRPr="004263E3">
              <w:rPr>
                <w:rFonts w:ascii="仿宋" w:eastAsia="仿宋" w:hAnsi="仿宋" w:hint="eastAsia"/>
                <w:b/>
                <w:bCs/>
                <w:kern w:val="0"/>
                <w:sz w:val="32"/>
                <w:szCs w:val="32"/>
              </w:rPr>
              <w:t>时间</w:t>
            </w:r>
          </w:p>
        </w:tc>
        <w:tc>
          <w:tcPr>
            <w:tcW w:w="6266" w:type="dxa"/>
          </w:tcPr>
          <w:p w14:paraId="189C6C48" w14:textId="77777777" w:rsidR="007332A0" w:rsidRPr="004263E3" w:rsidRDefault="00432B1A">
            <w:pPr>
              <w:jc w:val="center"/>
              <w:rPr>
                <w:rFonts w:ascii="仿宋" w:eastAsia="仿宋" w:hAnsi="仿宋"/>
                <w:b/>
                <w:bCs/>
                <w:kern w:val="0"/>
                <w:sz w:val="32"/>
                <w:szCs w:val="32"/>
              </w:rPr>
            </w:pPr>
            <w:r w:rsidRPr="004263E3">
              <w:rPr>
                <w:rFonts w:ascii="仿宋" w:eastAsia="仿宋" w:hAnsi="仿宋" w:hint="eastAsia"/>
                <w:b/>
                <w:bCs/>
                <w:kern w:val="0"/>
                <w:sz w:val="32"/>
                <w:szCs w:val="32"/>
              </w:rPr>
              <w:t>内容</w:t>
            </w:r>
          </w:p>
        </w:tc>
        <w:tc>
          <w:tcPr>
            <w:tcW w:w="5740" w:type="dxa"/>
          </w:tcPr>
          <w:p w14:paraId="43F2C027" w14:textId="77777777" w:rsidR="007332A0" w:rsidRPr="004263E3" w:rsidRDefault="00432B1A">
            <w:pPr>
              <w:jc w:val="center"/>
              <w:rPr>
                <w:rFonts w:ascii="仿宋" w:eastAsia="仿宋" w:hAnsi="仿宋"/>
                <w:b/>
                <w:bCs/>
                <w:kern w:val="0"/>
                <w:sz w:val="32"/>
                <w:szCs w:val="32"/>
              </w:rPr>
            </w:pPr>
            <w:r w:rsidRPr="004263E3">
              <w:rPr>
                <w:rFonts w:ascii="仿宋" w:eastAsia="仿宋" w:hAnsi="仿宋" w:hint="eastAsia"/>
                <w:b/>
                <w:bCs/>
                <w:kern w:val="0"/>
                <w:sz w:val="32"/>
                <w:szCs w:val="32"/>
              </w:rPr>
              <w:t>备注</w:t>
            </w:r>
          </w:p>
        </w:tc>
      </w:tr>
      <w:tr w:rsidR="007332A0" w:rsidRPr="004263E3" w14:paraId="1CE8A261" w14:textId="77777777">
        <w:trPr>
          <w:trHeight w:val="2167"/>
        </w:trPr>
        <w:tc>
          <w:tcPr>
            <w:tcW w:w="2023" w:type="dxa"/>
            <w:vAlign w:val="center"/>
          </w:tcPr>
          <w:p w14:paraId="0640E390" w14:textId="77777777" w:rsidR="007332A0" w:rsidRPr="004263E3" w:rsidRDefault="00432B1A">
            <w:pPr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4263E3">
              <w:rPr>
                <w:rFonts w:ascii="仿宋" w:eastAsia="仿宋" w:hAnsi="仿宋"/>
                <w:kern w:val="0"/>
                <w:sz w:val="32"/>
                <w:szCs w:val="32"/>
              </w:rPr>
              <w:t>8</w:t>
            </w:r>
            <w:r w:rsidRPr="004263E3">
              <w:rPr>
                <w:rFonts w:ascii="仿宋" w:eastAsia="仿宋" w:hAnsi="仿宋" w:hint="eastAsia"/>
                <w:kern w:val="0"/>
                <w:sz w:val="32"/>
                <w:szCs w:val="32"/>
              </w:rPr>
              <w:t>月</w:t>
            </w:r>
            <w:r w:rsidRPr="004263E3">
              <w:rPr>
                <w:rFonts w:ascii="仿宋" w:eastAsia="仿宋" w:hAnsi="仿宋"/>
                <w:kern w:val="0"/>
                <w:sz w:val="32"/>
                <w:szCs w:val="32"/>
              </w:rPr>
              <w:t>21</w:t>
            </w:r>
            <w:r w:rsidRPr="004263E3">
              <w:rPr>
                <w:rFonts w:ascii="仿宋" w:eastAsia="仿宋" w:hAnsi="仿宋" w:hint="eastAsia"/>
                <w:kern w:val="0"/>
                <w:sz w:val="32"/>
                <w:szCs w:val="32"/>
              </w:rPr>
              <w:t>日-</w:t>
            </w:r>
          </w:p>
          <w:p w14:paraId="0266AD69" w14:textId="77777777" w:rsidR="007332A0" w:rsidRPr="004263E3" w:rsidRDefault="00432B1A">
            <w:pPr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4263E3">
              <w:rPr>
                <w:rFonts w:ascii="仿宋" w:eastAsia="仿宋" w:hAnsi="仿宋"/>
                <w:kern w:val="0"/>
                <w:sz w:val="32"/>
                <w:szCs w:val="32"/>
              </w:rPr>
              <w:t>9</w:t>
            </w:r>
            <w:r w:rsidRPr="004263E3">
              <w:rPr>
                <w:rFonts w:ascii="仿宋" w:eastAsia="仿宋" w:hAnsi="仿宋" w:hint="eastAsia"/>
                <w:kern w:val="0"/>
                <w:sz w:val="32"/>
                <w:szCs w:val="32"/>
              </w:rPr>
              <w:t>月</w:t>
            </w:r>
            <w:r w:rsidRPr="004263E3">
              <w:rPr>
                <w:rFonts w:ascii="仿宋" w:eastAsia="仿宋" w:hAnsi="仿宋"/>
                <w:kern w:val="0"/>
                <w:sz w:val="32"/>
                <w:szCs w:val="32"/>
              </w:rPr>
              <w:t>5</w:t>
            </w:r>
            <w:r w:rsidRPr="004263E3">
              <w:rPr>
                <w:rFonts w:ascii="仿宋" w:eastAsia="仿宋" w:hAnsi="仿宋" w:hint="eastAsia"/>
                <w:kern w:val="0"/>
                <w:sz w:val="32"/>
                <w:szCs w:val="32"/>
              </w:rPr>
              <w:t>日</w:t>
            </w:r>
          </w:p>
        </w:tc>
        <w:tc>
          <w:tcPr>
            <w:tcW w:w="6266" w:type="dxa"/>
            <w:vAlign w:val="center"/>
          </w:tcPr>
          <w:p w14:paraId="38173B0F" w14:textId="48D4F39D" w:rsidR="007332A0" w:rsidRPr="004263E3" w:rsidRDefault="00432B1A">
            <w:pPr>
              <w:jc w:val="left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4263E3">
              <w:rPr>
                <w:rFonts w:ascii="仿宋" w:eastAsia="仿宋" w:hAnsi="仿宋" w:hint="eastAsia"/>
                <w:kern w:val="0"/>
                <w:sz w:val="32"/>
                <w:szCs w:val="32"/>
              </w:rPr>
              <w:t>学生登录</w:t>
            </w:r>
            <w:r w:rsidRPr="004263E3">
              <w:rPr>
                <w:rFonts w:ascii="仿宋" w:eastAsia="仿宋" w:hAnsi="仿宋" w:hint="eastAsia"/>
                <w:b/>
                <w:color w:val="FF0000"/>
                <w:kern w:val="0"/>
                <w:sz w:val="32"/>
                <w:szCs w:val="32"/>
              </w:rPr>
              <w:t>中国银行手机</w:t>
            </w:r>
            <w:r w:rsidRPr="004263E3">
              <w:rPr>
                <w:rFonts w:ascii="仿宋" w:eastAsia="仿宋" w:hAnsi="仿宋"/>
                <w:b/>
                <w:color w:val="FF0000"/>
                <w:kern w:val="0"/>
                <w:sz w:val="32"/>
                <w:szCs w:val="32"/>
              </w:rPr>
              <w:t>APP</w:t>
            </w:r>
            <w:r w:rsidRPr="004263E3">
              <w:rPr>
                <w:rFonts w:ascii="仿宋" w:eastAsia="仿宋" w:hAnsi="仿宋" w:hint="eastAsia"/>
                <w:b/>
                <w:color w:val="FF0000"/>
                <w:kern w:val="0"/>
                <w:sz w:val="32"/>
                <w:szCs w:val="32"/>
              </w:rPr>
              <w:t>，</w:t>
            </w:r>
            <w:r w:rsidRPr="004263E3">
              <w:rPr>
                <w:rFonts w:ascii="仿宋" w:eastAsia="仿宋" w:hAnsi="仿宋" w:hint="eastAsia"/>
                <w:kern w:val="0"/>
                <w:sz w:val="32"/>
                <w:szCs w:val="32"/>
              </w:rPr>
              <w:t>申请校园地国家助学贷款。校园地国家助学贷款</w:t>
            </w:r>
            <w:r w:rsidR="00B94871" w:rsidRPr="004263E3">
              <w:rPr>
                <w:rFonts w:ascii="仿宋" w:eastAsia="仿宋" w:hAnsi="仿宋" w:hint="eastAsia"/>
                <w:kern w:val="0"/>
                <w:sz w:val="32"/>
                <w:szCs w:val="32"/>
              </w:rPr>
              <w:t>申请流程详见附件4</w:t>
            </w:r>
          </w:p>
        </w:tc>
        <w:tc>
          <w:tcPr>
            <w:tcW w:w="5740" w:type="dxa"/>
            <w:vAlign w:val="center"/>
          </w:tcPr>
          <w:p w14:paraId="62922D81" w14:textId="266AE259" w:rsidR="007332A0" w:rsidRPr="004263E3" w:rsidRDefault="00432B1A">
            <w:pPr>
              <w:pStyle w:val="a7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仿宋" w:eastAsia="仿宋" w:hAnsi="仿宋"/>
                <w:sz w:val="32"/>
                <w:szCs w:val="32"/>
              </w:rPr>
            </w:pPr>
            <w:r w:rsidRPr="004263E3">
              <w:rPr>
                <w:rFonts w:ascii="仿宋" w:eastAsia="仿宋" w:hAnsi="仿宋" w:cstheme="minorBidi" w:hint="eastAsia"/>
                <w:b/>
                <w:color w:val="FF0000"/>
                <w:sz w:val="32"/>
                <w:szCs w:val="32"/>
              </w:rPr>
              <w:t>校园地贷款如需续贷，请再次申请，流程同第一次申请，此前申请过校园地贷款的学生如不清楚自己贷了几年，是否需要续贷，可登录中国银行APP查询合同或电话咨询中国银行南京玄武支行</w:t>
            </w:r>
            <w:r w:rsidRPr="004263E3">
              <w:rPr>
                <w:rFonts w:ascii="仿宋" w:eastAsia="仿宋" w:hAnsi="仿宋" w:cstheme="minorBidi"/>
                <w:sz w:val="32"/>
                <w:szCs w:val="32"/>
              </w:rPr>
              <w:t>025-84412262</w:t>
            </w:r>
            <w:r w:rsidR="00B94871" w:rsidRPr="004263E3">
              <w:rPr>
                <w:rFonts w:ascii="仿宋" w:eastAsia="仿宋" w:hAnsi="仿宋" w:cstheme="minorBidi" w:hint="eastAsia"/>
                <w:sz w:val="32"/>
                <w:szCs w:val="32"/>
              </w:rPr>
              <w:t>。</w:t>
            </w:r>
          </w:p>
        </w:tc>
      </w:tr>
      <w:tr w:rsidR="007332A0" w:rsidRPr="004263E3" w14:paraId="30F00404" w14:textId="77777777">
        <w:trPr>
          <w:trHeight w:val="1118"/>
        </w:trPr>
        <w:tc>
          <w:tcPr>
            <w:tcW w:w="2023" w:type="dxa"/>
            <w:vAlign w:val="center"/>
          </w:tcPr>
          <w:p w14:paraId="23AA2806" w14:textId="77777777" w:rsidR="007332A0" w:rsidRPr="004263E3" w:rsidRDefault="00432B1A">
            <w:pPr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4263E3">
              <w:rPr>
                <w:rFonts w:ascii="仿宋" w:eastAsia="仿宋" w:hAnsi="仿宋"/>
                <w:kern w:val="0"/>
                <w:sz w:val="32"/>
                <w:szCs w:val="32"/>
              </w:rPr>
              <w:t>9</w:t>
            </w:r>
            <w:r w:rsidRPr="004263E3">
              <w:rPr>
                <w:rFonts w:ascii="仿宋" w:eastAsia="仿宋" w:hAnsi="仿宋" w:hint="eastAsia"/>
                <w:kern w:val="0"/>
                <w:sz w:val="32"/>
                <w:szCs w:val="32"/>
              </w:rPr>
              <w:t>月中上旬</w:t>
            </w:r>
          </w:p>
        </w:tc>
        <w:tc>
          <w:tcPr>
            <w:tcW w:w="6266" w:type="dxa"/>
            <w:vAlign w:val="center"/>
          </w:tcPr>
          <w:p w14:paraId="51CE3E47" w14:textId="77777777" w:rsidR="007332A0" w:rsidRPr="004263E3" w:rsidRDefault="00432B1A">
            <w:pPr>
              <w:jc w:val="left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4263E3">
              <w:rPr>
                <w:rFonts w:ascii="仿宋" w:eastAsia="仿宋" w:hAnsi="仿宋" w:hint="eastAsia"/>
                <w:kern w:val="0"/>
                <w:sz w:val="32"/>
                <w:szCs w:val="32"/>
              </w:rPr>
              <w:t>中国银行完成资格审核</w:t>
            </w:r>
          </w:p>
        </w:tc>
        <w:tc>
          <w:tcPr>
            <w:tcW w:w="5740" w:type="dxa"/>
            <w:vAlign w:val="center"/>
          </w:tcPr>
          <w:p w14:paraId="70380A4C" w14:textId="77777777" w:rsidR="007332A0" w:rsidRPr="004263E3" w:rsidRDefault="00432B1A">
            <w:pPr>
              <w:jc w:val="left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4263E3">
              <w:rPr>
                <w:rFonts w:ascii="仿宋" w:eastAsia="仿宋" w:hAnsi="仿宋" w:hint="eastAsia"/>
                <w:kern w:val="0"/>
                <w:sz w:val="32"/>
                <w:szCs w:val="32"/>
              </w:rPr>
              <w:t>申请完成后请耐心等待银行审批，申请过程中有任何疑问可致电咨询中国银行</w:t>
            </w:r>
            <w:r w:rsidRPr="004263E3">
              <w:rPr>
                <w:rFonts w:ascii="仿宋" w:eastAsia="仿宋" w:hAnsi="仿宋"/>
                <w:kern w:val="0"/>
                <w:sz w:val="32"/>
                <w:szCs w:val="32"/>
              </w:rPr>
              <w:t>025-84412262</w:t>
            </w:r>
          </w:p>
        </w:tc>
      </w:tr>
      <w:tr w:rsidR="007332A0" w:rsidRPr="004263E3" w14:paraId="15B3AB3E" w14:textId="77777777">
        <w:tc>
          <w:tcPr>
            <w:tcW w:w="2023" w:type="dxa"/>
            <w:vAlign w:val="center"/>
          </w:tcPr>
          <w:p w14:paraId="73B2C48A" w14:textId="77777777" w:rsidR="007332A0" w:rsidRPr="004263E3" w:rsidRDefault="00432B1A">
            <w:pPr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4263E3">
              <w:rPr>
                <w:rFonts w:ascii="仿宋" w:eastAsia="仿宋" w:hAnsi="仿宋" w:hint="eastAsia"/>
                <w:kern w:val="0"/>
                <w:sz w:val="32"/>
                <w:szCs w:val="32"/>
              </w:rPr>
              <w:t>1</w:t>
            </w:r>
            <w:r w:rsidRPr="004263E3">
              <w:rPr>
                <w:rFonts w:ascii="仿宋" w:eastAsia="仿宋" w:hAnsi="仿宋"/>
                <w:kern w:val="0"/>
                <w:sz w:val="32"/>
                <w:szCs w:val="32"/>
              </w:rPr>
              <w:t>0</w:t>
            </w:r>
            <w:r w:rsidRPr="004263E3">
              <w:rPr>
                <w:rFonts w:ascii="仿宋" w:eastAsia="仿宋" w:hAnsi="仿宋" w:hint="eastAsia"/>
                <w:kern w:val="0"/>
                <w:sz w:val="32"/>
                <w:szCs w:val="32"/>
              </w:rPr>
              <w:t>月中上旬</w:t>
            </w:r>
          </w:p>
        </w:tc>
        <w:tc>
          <w:tcPr>
            <w:tcW w:w="6266" w:type="dxa"/>
          </w:tcPr>
          <w:p w14:paraId="2C2AD3E0" w14:textId="77777777" w:rsidR="007332A0" w:rsidRPr="004263E3" w:rsidRDefault="00432B1A">
            <w:pPr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4263E3">
              <w:rPr>
                <w:rFonts w:ascii="仿宋" w:eastAsia="仿宋" w:hAnsi="仿宋" w:hint="eastAsia"/>
                <w:kern w:val="0"/>
                <w:sz w:val="32"/>
                <w:szCs w:val="32"/>
              </w:rPr>
              <w:t>贷款到学校账户，</w:t>
            </w:r>
            <w:proofErr w:type="gramStart"/>
            <w:r w:rsidRPr="004263E3">
              <w:rPr>
                <w:rFonts w:ascii="仿宋" w:eastAsia="仿宋" w:hAnsi="仿宋" w:hint="eastAsia"/>
                <w:kern w:val="0"/>
                <w:sz w:val="32"/>
                <w:szCs w:val="32"/>
              </w:rPr>
              <w:t>待学生</w:t>
            </w:r>
            <w:proofErr w:type="gramEnd"/>
            <w:r w:rsidRPr="004263E3">
              <w:rPr>
                <w:rFonts w:ascii="仿宋" w:eastAsia="仿宋" w:hAnsi="仿宋" w:hint="eastAsia"/>
                <w:kern w:val="0"/>
                <w:sz w:val="32"/>
                <w:szCs w:val="32"/>
              </w:rPr>
              <w:t>资助管理中心审核后发放到学生中行卡账户，学生登录财务门户自行缴费</w:t>
            </w:r>
          </w:p>
        </w:tc>
        <w:tc>
          <w:tcPr>
            <w:tcW w:w="5740" w:type="dxa"/>
          </w:tcPr>
          <w:p w14:paraId="020F0807" w14:textId="77777777" w:rsidR="007332A0" w:rsidRPr="004263E3" w:rsidRDefault="00432B1A">
            <w:pPr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4263E3">
              <w:rPr>
                <w:rFonts w:ascii="仿宋" w:eastAsia="仿宋" w:hAnsi="仿宋" w:hint="eastAsia"/>
                <w:kern w:val="0"/>
                <w:sz w:val="32"/>
                <w:szCs w:val="32"/>
              </w:rPr>
              <w:t>请学生及时办理中国银行卡并激活，绑定财务信息门户，否则会影响贷款的发放</w:t>
            </w:r>
          </w:p>
        </w:tc>
      </w:tr>
    </w:tbl>
    <w:p w14:paraId="34E38941" w14:textId="77777777" w:rsidR="007332A0" w:rsidRPr="004263E3" w:rsidRDefault="007332A0" w:rsidP="00B94871">
      <w:pPr>
        <w:spacing w:line="20" w:lineRule="exact"/>
        <w:rPr>
          <w:rFonts w:ascii="仿宋" w:eastAsia="仿宋" w:hAnsi="仿宋"/>
          <w:sz w:val="32"/>
          <w:szCs w:val="32"/>
        </w:rPr>
      </w:pPr>
    </w:p>
    <w:sectPr w:rsidR="007332A0" w:rsidRPr="004263E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B98DF" w14:textId="77777777" w:rsidR="00C94499" w:rsidRDefault="00C94499" w:rsidP="00B94871">
      <w:r>
        <w:separator/>
      </w:r>
    </w:p>
  </w:endnote>
  <w:endnote w:type="continuationSeparator" w:id="0">
    <w:p w14:paraId="0D51DEBE" w14:textId="77777777" w:rsidR="00C94499" w:rsidRDefault="00C94499" w:rsidP="00B94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E83F6" w14:textId="77777777" w:rsidR="00C94499" w:rsidRDefault="00C94499" w:rsidP="00B94871">
      <w:r>
        <w:separator/>
      </w:r>
    </w:p>
  </w:footnote>
  <w:footnote w:type="continuationSeparator" w:id="0">
    <w:p w14:paraId="63697B70" w14:textId="77777777" w:rsidR="00C94499" w:rsidRDefault="00C94499" w:rsidP="00B948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VlZTNmY2RhNGExMTcwNzcxYTllMjJjNmVkZTc5YzQifQ=="/>
  </w:docVars>
  <w:rsids>
    <w:rsidRoot w:val="00150477"/>
    <w:rsid w:val="00150477"/>
    <w:rsid w:val="001A406C"/>
    <w:rsid w:val="001B1A63"/>
    <w:rsid w:val="002917C3"/>
    <w:rsid w:val="00324D07"/>
    <w:rsid w:val="003B5C61"/>
    <w:rsid w:val="004263E3"/>
    <w:rsid w:val="00427A94"/>
    <w:rsid w:val="00432B1A"/>
    <w:rsid w:val="0066697A"/>
    <w:rsid w:val="007332A0"/>
    <w:rsid w:val="00754388"/>
    <w:rsid w:val="0078319B"/>
    <w:rsid w:val="008724C3"/>
    <w:rsid w:val="0091380F"/>
    <w:rsid w:val="00B93A84"/>
    <w:rsid w:val="00B94871"/>
    <w:rsid w:val="00C224DB"/>
    <w:rsid w:val="00C94499"/>
    <w:rsid w:val="00CA4394"/>
    <w:rsid w:val="00D7535F"/>
    <w:rsid w:val="00DA6F73"/>
    <w:rsid w:val="5930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A71CBE"/>
  <w15:docId w15:val="{E077C551-6AF3-4C6E-A4FE-FF89B575E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鲸 滔</dc:creator>
  <cp:lastModifiedBy>鲸 滔</cp:lastModifiedBy>
  <cp:revision>5</cp:revision>
  <dcterms:created xsi:type="dcterms:W3CDTF">2024-08-22T01:36:00Z</dcterms:created>
  <dcterms:modified xsi:type="dcterms:W3CDTF">2024-08-22T02:56:00Z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88D2CA1430C245FE9B814415E6FF5CB6_12</vt:lpwstr>
  </property>
</Properties>
</file>